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7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2</w:t>
      </w:r>
    </w:p>
    <w:p w14:paraId="7206A229">
      <w:pPr>
        <w:pStyle w:val="2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</w:p>
    <w:p w14:paraId="5ABF9E9D">
      <w:pPr>
        <w:pStyle w:val="5"/>
        <w:widowControl/>
        <w:spacing w:beforeAutospacing="0" w:afterAutospacing="0" w:line="600" w:lineRule="exact"/>
        <w:jc w:val="center"/>
        <w:rPr>
          <w:color w:val="auto"/>
          <w:highlight w:val="none"/>
        </w:rPr>
      </w:pPr>
      <w:r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报价书</w:t>
      </w:r>
    </w:p>
    <w:p w14:paraId="7F7BA21D">
      <w:pPr>
        <w:pStyle w:val="5"/>
        <w:widowControl/>
        <w:spacing w:beforeAutospacing="0" w:afterAutospacing="0" w:line="600" w:lineRule="exact"/>
        <w:jc w:val="both"/>
        <w:rPr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 </w:t>
      </w:r>
    </w:p>
    <w:p w14:paraId="561A8FEC">
      <w:pPr>
        <w:pStyle w:val="5"/>
        <w:widowControl/>
        <w:spacing w:beforeAutospacing="0" w:afterAutospacing="0" w:line="600" w:lineRule="exact"/>
        <w:jc w:val="both"/>
        <w:rPr>
          <w:rFonts w:hint="eastAsia" w:eastAsia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  <w:t>重庆巴洲文化旅游产业集团有限公司：</w:t>
      </w:r>
    </w:p>
    <w:p w14:paraId="261AB7E0">
      <w:pPr>
        <w:pStyle w:val="5"/>
        <w:widowControl/>
        <w:spacing w:beforeAutospacing="0" w:afterAutospacing="0" w:line="600" w:lineRule="exact"/>
        <w:ind w:firstLine="700" w:firstLineChars="200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  <w:t>一、根据你方发布的询价公告，经研究，我方愿以包干价人民币￥</w:t>
      </w:r>
      <w:r>
        <w:rPr>
          <w:rStyle w:val="8"/>
          <w:rFonts w:eastAsia="微软雅黑" w:cs="Calibri"/>
          <w:i w:val="0"/>
          <w:color w:val="auto"/>
          <w:sz w:val="32"/>
          <w:szCs w:val="32"/>
          <w:highlight w:val="none"/>
          <w:u w:val="single"/>
        </w:rPr>
        <w:t>  </w:t>
      </w:r>
      <w:r>
        <w:rPr>
          <w:rStyle w:val="8"/>
          <w:rFonts w:hint="eastAsia" w:eastAsia="微软雅黑" w:cs="Calibri"/>
          <w:i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</w:t>
      </w: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  <w:t>元（人民币大写：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</w:t>
      </w:r>
      <w:r>
        <w:rPr>
          <w:rFonts w:hint="eastAsia" w:eastAsia="微软雅黑" w:cs="Calibri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</w:t>
      </w: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  <w:t>）完成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木洞中坝岛中国中学区域环境综合整治服务项目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，清单附后</w:t>
      </w: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  <w:t>。</w:t>
      </w:r>
    </w:p>
    <w:p w14:paraId="372D4EC6">
      <w:pPr>
        <w:pStyle w:val="5"/>
        <w:widowControl/>
        <w:spacing w:beforeAutospacing="0" w:afterAutospacing="0" w:line="600" w:lineRule="exact"/>
        <w:ind w:firstLine="700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  <w:t>二、本报价包括公告内所有工作内容。</w:t>
      </w:r>
    </w:p>
    <w:p w14:paraId="26F6783B">
      <w:pPr>
        <w:pStyle w:val="5"/>
        <w:widowControl/>
        <w:spacing w:beforeAutospacing="0" w:afterAutospacing="0" w:line="600" w:lineRule="exact"/>
        <w:ind w:firstLine="700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</w:rPr>
      </w:pPr>
    </w:p>
    <w:p w14:paraId="421836DC">
      <w:pPr>
        <w:pStyle w:val="5"/>
        <w:widowControl/>
        <w:spacing w:beforeAutospacing="0" w:afterAutospacing="0" w:line="600" w:lineRule="exact"/>
        <w:ind w:firstLine="700" w:firstLineChars="200"/>
        <w:jc w:val="both"/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  <w:lang w:eastAsia="zh-CN"/>
        </w:rPr>
        <w:t>附件：清单（</w:t>
      </w: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如有</w:t>
      </w:r>
      <w:r>
        <w:rPr>
          <w:rFonts w:hint="eastAsia" w:ascii="方正仿宋_GBK" w:hAnsi="方正仿宋_GBK" w:eastAsia="方正仿宋_GBK" w:cs="方正仿宋_GBK"/>
          <w:color w:val="auto"/>
          <w:spacing w:val="15"/>
          <w:sz w:val="32"/>
          <w:szCs w:val="32"/>
          <w:highlight w:val="none"/>
          <w:shd w:val="clear" w:color="auto" w:fill="FFFFFF"/>
          <w:lang w:eastAsia="zh-CN"/>
        </w:rPr>
        <w:t>）</w:t>
      </w:r>
    </w:p>
    <w:p w14:paraId="36C3CD39">
      <w:pPr>
        <w:pStyle w:val="5"/>
        <w:widowControl/>
        <w:spacing w:beforeAutospacing="0" w:afterAutospacing="0" w:line="60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 </w:t>
      </w:r>
    </w:p>
    <w:p w14:paraId="273BE46F">
      <w:pPr>
        <w:pStyle w:val="5"/>
        <w:widowControl/>
        <w:spacing w:beforeAutospacing="0" w:afterAutospacing="0" w:line="60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</w:rPr>
        <w:t> </w:t>
      </w:r>
    </w:p>
    <w:p w14:paraId="14170842">
      <w:pPr>
        <w:pStyle w:val="5"/>
        <w:widowControl/>
        <w:spacing w:beforeAutospacing="0" w:afterAutospacing="0" w:line="60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eastAsia="微软雅黑" w:cs="Calibri"/>
          <w:color w:val="auto"/>
          <w:sz w:val="32"/>
          <w:szCs w:val="32"/>
          <w:highlight w:val="none"/>
        </w:rPr>
        <w:t> </w:t>
      </w:r>
    </w:p>
    <w:p w14:paraId="0F1B3CCE">
      <w:pPr>
        <w:pStyle w:val="5"/>
        <w:widowControl/>
        <w:spacing w:beforeAutospacing="0" w:afterAutospacing="0" w:line="60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shd w:val="clear" w:color="auto" w:fill="FFFFFF"/>
        </w:rPr>
        <w:t>            报价单位： 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         </w:t>
      </w:r>
      <w:r>
        <w:rPr>
          <w:rFonts w:hint="eastAsia" w:eastAsia="微软雅黑" w:cs="Calibr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 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shd w:val="clear" w:color="auto" w:fill="FFFFFF"/>
        </w:rPr>
        <w:t>（盖章）</w:t>
      </w:r>
    </w:p>
    <w:p w14:paraId="71F6C086">
      <w:pPr>
        <w:pStyle w:val="5"/>
        <w:widowControl/>
        <w:spacing w:beforeAutospacing="0" w:afterAutospacing="0" w:line="60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shd w:val="clear" w:color="auto" w:fill="FFFFFF"/>
        </w:rPr>
        <w:t xml:space="preserve">   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shd w:val="clear" w:color="auto" w:fill="FFFFFF"/>
        </w:rPr>
        <w:t>联 系 人：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                     </w:t>
      </w:r>
    </w:p>
    <w:p w14:paraId="312B33FD">
      <w:pPr>
        <w:pStyle w:val="5"/>
        <w:widowControl/>
        <w:spacing w:beforeAutospacing="0" w:afterAutospacing="0" w:line="600" w:lineRule="exact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shd w:val="clear" w:color="auto" w:fill="FFFFFF"/>
        </w:rPr>
        <w:t>            电    话：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       </w:t>
      </w:r>
      <w:r>
        <w:rPr>
          <w:rFonts w:hint="eastAsia" w:eastAsia="微软雅黑" w:cs="Calibri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微软雅黑" w:cs="Calibri"/>
          <w:color w:val="auto"/>
          <w:sz w:val="32"/>
          <w:szCs w:val="32"/>
          <w:highlight w:val="none"/>
          <w:u w:val="single"/>
        </w:rPr>
        <w:t>              </w:t>
      </w:r>
      <w:r>
        <w:rPr>
          <w:rFonts w:eastAsia="微软雅黑" w:cs="Calibri"/>
          <w:color w:val="auto"/>
          <w:sz w:val="32"/>
          <w:szCs w:val="32"/>
          <w:highlight w:val="none"/>
        </w:rPr>
        <w:t>                                      </w:t>
      </w:r>
    </w:p>
    <w:p w14:paraId="0C1AA5B0">
      <w:pPr>
        <w:pStyle w:val="5"/>
        <w:widowControl/>
        <w:spacing w:before="120" w:beforeAutospacing="0" w:after="120" w:afterAutospacing="0" w:line="600" w:lineRule="exact"/>
        <w:rPr>
          <w:rFonts w:eastAsia="微软雅黑" w:cs="Calibri"/>
          <w:caps/>
          <w:color w:val="auto"/>
          <w:sz w:val="32"/>
          <w:szCs w:val="32"/>
          <w:highlight w:val="none"/>
          <w:u w:val="single"/>
        </w:rPr>
      </w:pPr>
      <w:r>
        <w:rPr>
          <w:rFonts w:eastAsia="微软雅黑" w:cs="Calibri"/>
          <w:caps/>
          <w:color w:val="auto"/>
          <w:sz w:val="32"/>
          <w:szCs w:val="32"/>
          <w:highlight w:val="none"/>
        </w:rPr>
        <w:t>          </w:t>
      </w:r>
      <w:r>
        <w:rPr>
          <w:rFonts w:hint="eastAsia" w:eastAsia="微软雅黑" w:cs="Calibri"/>
          <w:cap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aps/>
          <w:color w:val="auto"/>
          <w:spacing w:val="-6"/>
          <w:sz w:val="32"/>
          <w:szCs w:val="32"/>
          <w:highlight w:val="none"/>
          <w:shd w:val="clear" w:color="auto" w:fill="FFFFFF"/>
        </w:rPr>
        <w:t>日    期：</w:t>
      </w:r>
      <w:r>
        <w:rPr>
          <w:rFonts w:eastAsia="微软雅黑" w:cs="Calibri"/>
          <w:caps/>
          <w:color w:val="auto"/>
          <w:sz w:val="32"/>
          <w:szCs w:val="32"/>
          <w:highlight w:val="none"/>
          <w:u w:val="single"/>
        </w:rPr>
        <w:t>                      </w:t>
      </w:r>
    </w:p>
    <w:p w14:paraId="5C625E0A">
      <w:pPr>
        <w:pStyle w:val="5"/>
        <w:widowControl/>
        <w:spacing w:before="120" w:beforeAutospacing="0" w:after="120" w:afterAutospacing="0" w:line="600" w:lineRule="exact"/>
        <w:rPr>
          <w:rFonts w:hint="eastAsia" w:ascii="方正黑体_GBK" w:hAnsi="方正黑体_GBK" w:eastAsia="方正黑体_GBK" w:cs="方正黑体_GBK"/>
          <w:cap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aps/>
          <w:color w:val="auto"/>
          <w:sz w:val="32"/>
          <w:szCs w:val="32"/>
          <w:highlight w:val="none"/>
          <w:u w:val="none"/>
          <w:lang w:eastAsia="zh-CN"/>
        </w:rPr>
        <w:t>附件</w:t>
      </w:r>
    </w:p>
    <w:p w14:paraId="475A02EB">
      <w:pPr>
        <w:pStyle w:val="5"/>
        <w:widowControl/>
        <w:spacing w:before="120" w:beforeAutospacing="0" w:after="120" w:afterAutospacing="0" w:line="600" w:lineRule="exact"/>
        <w:jc w:val="center"/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highlight w:val="none"/>
          <w:u w:val="none"/>
          <w:lang w:eastAsia="zh-CN"/>
        </w:rPr>
        <w:t>清单（自行补充）</w:t>
      </w:r>
    </w:p>
    <w:p w14:paraId="4FF806FD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E3842">
    <w:pPr>
      <w:pStyle w:val="3"/>
      <w:ind w:firstLine="3780" w:firstLineChars="2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272A69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272A69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D2B9DF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1F7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126F9"/>
    <w:rsid w:val="0E11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2026-07-01T02:30:00Z</dcterms:created>
  <dc:creator>SweetYi</dc:creator>
  <cp:lastModifiedBy>SweetYi</cp:lastModifiedBy>
  <dcterms:modified xsi:type="dcterms:W3CDTF">2026-07-01T02:30:18Z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F463DFD30FD74143A956B992467CCC25_11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